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6617" w14:textId="77777777" w:rsidR="00623891" w:rsidRPr="00926034" w:rsidRDefault="00623891" w:rsidP="00BE7904">
      <w:pPr>
        <w:pStyle w:val="Heading1"/>
        <w:spacing w:before="0" w:after="120"/>
        <w:jc w:val="both"/>
        <w:rPr>
          <w:rFonts w:ascii="Verdana" w:hAnsi="Verdana"/>
          <w:b/>
          <w:bCs/>
          <w:color w:val="000000" w:themeColor="text1"/>
          <w:sz w:val="20"/>
          <w:szCs w:val="20"/>
        </w:rPr>
      </w:pPr>
      <w:r w:rsidRPr="00926034">
        <w:rPr>
          <w:rFonts w:ascii="Verdana" w:hAnsi="Verdana"/>
          <w:b/>
          <w:bCs/>
          <w:color w:val="000000" w:themeColor="text1"/>
          <w:sz w:val="20"/>
          <w:szCs w:val="20"/>
        </w:rPr>
        <w:t>PRÍLOHA č. 3 K VOP</w:t>
      </w:r>
    </w:p>
    <w:p w14:paraId="3F702B97" w14:textId="77777777" w:rsidR="00623891" w:rsidRPr="00926034" w:rsidRDefault="00623891" w:rsidP="00BE7904">
      <w:pPr>
        <w:pStyle w:val="Heading1"/>
        <w:spacing w:before="0" w:after="120"/>
        <w:jc w:val="both"/>
        <w:rPr>
          <w:rFonts w:ascii="Verdana" w:hAnsi="Verdana"/>
          <w:b/>
          <w:bCs/>
          <w:color w:val="000000" w:themeColor="text1"/>
          <w:sz w:val="20"/>
          <w:szCs w:val="20"/>
        </w:rPr>
      </w:pPr>
      <w:bookmarkStart w:id="0" w:name="formulár-na-odstúpenie-od-zmluvy"/>
      <w:r w:rsidRPr="00926034">
        <w:rPr>
          <w:rFonts w:ascii="Verdana" w:hAnsi="Verdana"/>
          <w:b/>
          <w:bCs/>
          <w:color w:val="000000" w:themeColor="text1"/>
          <w:sz w:val="20"/>
          <w:szCs w:val="20"/>
        </w:rPr>
        <w:t>FORMULÁR NA ODSTÚPENIE OD ZMLUVY</w:t>
      </w:r>
    </w:p>
    <w:p w14:paraId="4D451247" w14:textId="77777777" w:rsidR="00623891" w:rsidRPr="00926034" w:rsidRDefault="00623891" w:rsidP="00BE7904">
      <w:pPr>
        <w:pStyle w:val="FirstParagraph"/>
        <w:spacing w:before="0" w:after="120"/>
        <w:jc w:val="both"/>
        <w:rPr>
          <w:rFonts w:ascii="Verdana" w:hAnsi="Verdana"/>
          <w:b/>
          <w:bCs/>
          <w:color w:val="000000" w:themeColor="text1"/>
          <w:sz w:val="20"/>
          <w:szCs w:val="20"/>
          <w:lang w:val="sk-SK"/>
        </w:rPr>
      </w:pPr>
      <w:r w:rsidRPr="00926034">
        <w:rPr>
          <w:rFonts w:ascii="Verdana" w:hAnsi="Verdana"/>
          <w:b/>
          <w:bCs/>
          <w:i/>
          <w:iCs/>
          <w:color w:val="000000" w:themeColor="text1"/>
          <w:sz w:val="20"/>
          <w:szCs w:val="20"/>
          <w:lang w:val="sk-SK"/>
        </w:rPr>
        <w:t>(vyplňte a zašlite tento formulár len v prípade, že si želáte odstúpiť od zmluvy)</w:t>
      </w:r>
    </w:p>
    <w:p w14:paraId="6DDB0023"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Rýchlejšie a s okamžitým potvrdením môžete odstúpiť od zmluvy priamo v našom internetovom obchode prostredníctvom funkcie označenej „odstúpiť od zmluvy”. Použitie tohto formulára nie je povinné.</w:t>
      </w:r>
    </w:p>
    <w:p w14:paraId="05A1307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Komu:</w:t>
      </w:r>
    </w:p>
    <w:p w14:paraId="13CCC828"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LForP s. r. o.</w:t>
      </w:r>
    </w:p>
    <w:p w14:paraId="32275D3B"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Námestie slobody 7440/13, 811 06 Bratislava – mestská časť Staré Mesto</w:t>
      </w:r>
    </w:p>
    <w:p w14:paraId="2B306AD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IČO: 55 723 080</w:t>
      </w:r>
    </w:p>
    <w:p w14:paraId="7B7F7BBD"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e-mail: info@lounge4padel.sk</w:t>
      </w:r>
      <w:hyperlink r:id="rId5" w:history="1">
        <w:r w:rsidRPr="00926034">
          <w:rPr>
            <w:rStyle w:val="Hyperlink"/>
            <w:rFonts w:ascii="Verdana" w:hAnsi="Verdana"/>
            <w:sz w:val="20"/>
            <w:szCs w:val="20"/>
            <w:lang w:val="sk-SK"/>
          </w:rPr>
          <w:t/>
        </w:r>
      </w:hyperlink>
      <w:r w:rsidRPr="00926034">
        <w:rPr>
          <w:rFonts w:ascii="Verdana" w:hAnsi="Verdana"/>
          <w:color w:val="000000" w:themeColor="text1"/>
          <w:sz w:val="20"/>
          <w:szCs w:val="20"/>
          <w:lang w:val="sk-SK"/>
        </w:rPr>
        <w:t xml:space="preserve"/>
      </w:r>
      <w:r w:rsidRPr="00926034">
        <w:rPr>
          <w:rFonts w:ascii="Verdana" w:hAnsi="Verdana"/>
          <w:color w:val="000000" w:themeColor="text1"/>
          <w:sz w:val="20"/>
          <w:szCs w:val="20"/>
          <w:u w:val="single"/>
          <w:lang w:val="sk-SK"/>
        </w:rPr>
        <w:t/>
      </w:r>
    </w:p>
    <w:p w14:paraId="64BB065B"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3310FA47">
          <v:rect id="Horizontal Line 1" o:spid="_x0000_s1028"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5EFC545"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Týmto oznamujem, že odstupujem od zmluvy na tento tovar:</w:t>
      </w:r>
    </w:p>
    <w:p w14:paraId="0A6FDDB5"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w:t>
      </w:r>
    </w:p>
    <w:p w14:paraId="00992321"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w:t>
      </w:r>
    </w:p>
    <w:p w14:paraId="0DE5493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i/>
          <w:iCs/>
          <w:color w:val="000000" w:themeColor="text1"/>
          <w:sz w:val="20"/>
          <w:szCs w:val="20"/>
          <w:lang w:val="sk-SK"/>
        </w:rPr>
        <w:t>Ak odstupujete len od časti objednávky, uveďte konkrétne položky:</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346"/>
        <w:gridCol w:w="4075"/>
        <w:gridCol w:w="1641"/>
      </w:tblGrid>
      <w:tr w:rsidR="00623891" w:rsidRPr="00926034" w14:paraId="2AE8F53D" w14:textId="77777777" w:rsidTr="0092603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0365424"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Názov tovaru</w:t>
            </w:r>
          </w:p>
        </w:tc>
        <w:tc>
          <w:tcPr>
            <w:tcW w:w="0" w:type="auto"/>
            <w:tcBorders>
              <w:bottom w:val="none" w:sz="0" w:space="0" w:color="auto"/>
            </w:tcBorders>
          </w:tcPr>
          <w:p w14:paraId="2F46BEE9"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Veľkosť / variant</w:t>
            </w:r>
          </w:p>
        </w:tc>
        <w:tc>
          <w:tcPr>
            <w:tcW w:w="0" w:type="auto"/>
            <w:tcBorders>
              <w:bottom w:val="none" w:sz="0" w:space="0" w:color="auto"/>
            </w:tcBorders>
          </w:tcPr>
          <w:p w14:paraId="4816B9F6"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Počet</w:t>
            </w:r>
          </w:p>
        </w:tc>
      </w:tr>
      <w:tr w:rsidR="00623891" w:rsidRPr="00926034" w14:paraId="55B5B0D4" w14:textId="77777777" w:rsidTr="00926034">
        <w:trPr>
          <w:trHeight w:val="400"/>
        </w:trPr>
        <w:tc>
          <w:tcPr>
            <w:tcW w:w="0" w:type="auto"/>
          </w:tcPr>
          <w:p w14:paraId="4614DF4E"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9C78B61"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673ACC1F" w14:textId="77777777" w:rsidR="00623891" w:rsidRPr="00926034" w:rsidRDefault="00623891" w:rsidP="00BE7904">
            <w:pPr>
              <w:pStyle w:val="Compact"/>
              <w:spacing w:before="0" w:after="120"/>
              <w:jc w:val="both"/>
              <w:rPr>
                <w:rFonts w:ascii="Verdana" w:hAnsi="Verdana"/>
                <w:color w:val="000000" w:themeColor="text1"/>
                <w:lang w:val="sk-SK"/>
              </w:rPr>
            </w:pPr>
          </w:p>
        </w:tc>
      </w:tr>
      <w:tr w:rsidR="00623891" w:rsidRPr="00926034" w14:paraId="0D735DF0" w14:textId="77777777" w:rsidTr="00926034">
        <w:trPr>
          <w:trHeight w:val="400"/>
        </w:trPr>
        <w:tc>
          <w:tcPr>
            <w:tcW w:w="0" w:type="auto"/>
          </w:tcPr>
          <w:p w14:paraId="364DA09D"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5B177A94"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EC66DE9" w14:textId="77777777" w:rsidR="00623891" w:rsidRPr="00926034" w:rsidRDefault="00623891" w:rsidP="00BE7904">
            <w:pPr>
              <w:pStyle w:val="Compact"/>
              <w:spacing w:before="0" w:after="120"/>
              <w:jc w:val="both"/>
              <w:rPr>
                <w:rFonts w:ascii="Verdana" w:hAnsi="Verdana"/>
                <w:color w:val="000000" w:themeColor="text1"/>
                <w:lang w:val="sk-SK"/>
              </w:rPr>
            </w:pPr>
          </w:p>
        </w:tc>
      </w:tr>
      <w:tr w:rsidR="00623891" w:rsidRPr="00926034" w14:paraId="3B659126" w14:textId="77777777" w:rsidTr="00926034">
        <w:trPr>
          <w:trHeight w:val="400"/>
        </w:trPr>
        <w:tc>
          <w:tcPr>
            <w:tcW w:w="0" w:type="auto"/>
          </w:tcPr>
          <w:p w14:paraId="1DE76EF2"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5297FA94"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B74D03D" w14:textId="77777777" w:rsidR="00623891" w:rsidRPr="00926034" w:rsidRDefault="00623891" w:rsidP="00BE7904">
            <w:pPr>
              <w:pStyle w:val="Compact"/>
              <w:spacing w:before="0" w:after="120"/>
              <w:jc w:val="both"/>
              <w:rPr>
                <w:rFonts w:ascii="Verdana" w:hAnsi="Verdana"/>
                <w:color w:val="000000" w:themeColor="text1"/>
                <w:lang w:val="sk-SK"/>
              </w:rPr>
            </w:pPr>
          </w:p>
        </w:tc>
      </w:tr>
    </w:tbl>
    <w:p w14:paraId="427E223E"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Číslo objednávky: ……………………………………………………………………………………………..</w:t>
      </w:r>
    </w:p>
    <w:p w14:paraId="7BF46A4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Dátum objednania tovaru: ………………………………………………………………………………….</w:t>
      </w:r>
    </w:p>
    <w:p w14:paraId="6A9E2A1D"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Dátum prevzatia tovaru: …………………………………………………………………………………….</w:t>
      </w:r>
    </w:p>
    <w:p w14:paraId="50C29258"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Meno a priezvisko spotrebiteľa: ………………………………………………………………………….</w:t>
      </w:r>
    </w:p>
    <w:p w14:paraId="537524D1"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Adresa spotrebiteľa: ………………………………………………………………………………………….</w:t>
      </w:r>
    </w:p>
    <w:p w14:paraId="50124083"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E-mail: …………………………………………………… Telefón: ……………………………………….</w:t>
      </w:r>
    </w:p>
    <w:p w14:paraId="6741D294"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Spôsob vrátenia platby</w:t>
      </w:r>
      <w:r w:rsidRPr="00926034">
        <w:rPr>
          <w:rFonts w:ascii="Verdana" w:hAnsi="Verdana"/>
          <w:color w:val="000000" w:themeColor="text1"/>
          <w:sz w:val="20"/>
          <w:szCs w:val="20"/>
          <w:lang w:val="sk-SK"/>
        </w:rPr>
        <w:t xml:space="preserve"> </w:t>
      </w:r>
      <w:r w:rsidRPr="00926034">
        <w:rPr>
          <w:rFonts w:ascii="Verdana" w:hAnsi="Verdana"/>
          <w:i/>
          <w:iCs/>
          <w:color w:val="000000" w:themeColor="text1"/>
          <w:sz w:val="20"/>
          <w:szCs w:val="20"/>
          <w:lang w:val="sk-SK"/>
        </w:rPr>
        <w:t>(označte)</w:t>
      </w:r>
      <w:r w:rsidRPr="00926034">
        <w:rPr>
          <w:rFonts w:ascii="Verdana" w:hAnsi="Verdana"/>
          <w:color w:val="000000" w:themeColor="text1"/>
          <w:sz w:val="20"/>
          <w:szCs w:val="20"/>
          <w:lang w:val="sk-SK"/>
        </w:rPr>
        <w:t>:</w:t>
      </w:r>
    </w:p>
    <w:p w14:paraId="633874AB"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Segoe UI Symbol" w:hAnsi="Segoe UI Symbol" w:cs="Segoe UI Symbol"/>
          <w:color w:val="000000" w:themeColor="text1"/>
          <w:sz w:val="20"/>
          <w:szCs w:val="20"/>
          <w:lang w:val="sk-SK"/>
        </w:rPr>
        <w:t>☐</w:t>
      </w:r>
      <w:r w:rsidRPr="00926034">
        <w:rPr>
          <w:rFonts w:ascii="Verdana" w:hAnsi="Verdana"/>
          <w:color w:val="000000" w:themeColor="text1"/>
          <w:sz w:val="20"/>
          <w:szCs w:val="20"/>
          <w:lang w:val="sk-SK"/>
        </w:rPr>
        <w:t xml:space="preserve"> rovnakým spôsobom, akým bola platba uskutočnená</w:t>
      </w:r>
    </w:p>
    <w:p w14:paraId="07E0BC7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Segoe UI Symbol" w:hAnsi="Segoe UI Symbol" w:cs="Segoe UI Symbol"/>
          <w:color w:val="000000" w:themeColor="text1"/>
          <w:sz w:val="20"/>
          <w:szCs w:val="20"/>
          <w:lang w:val="sk-SK"/>
        </w:rPr>
        <w:t>☐</w:t>
      </w:r>
      <w:r w:rsidRPr="00926034">
        <w:rPr>
          <w:rFonts w:ascii="Verdana" w:hAnsi="Verdana"/>
          <w:color w:val="000000" w:themeColor="text1"/>
          <w:sz w:val="20"/>
          <w:szCs w:val="20"/>
          <w:lang w:val="sk-SK"/>
        </w:rPr>
        <w:t xml:space="preserve"> na bankový účet (IBAN): ……………………………………………………………………………….</w:t>
      </w:r>
    </w:p>
    <w:p w14:paraId="53AAA367"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2D5E504F">
          <v:rect id="Horizontal Line 2" o:spid="_x0000_s1027"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44B8A85"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Dátum: ……………………………………….</w:t>
      </w:r>
    </w:p>
    <w:p w14:paraId="710E03EE"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Podpis spotrebiteľa: ……………………………………….</w:t>
      </w:r>
    </w:p>
    <w:p w14:paraId="41B9A5B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i/>
          <w:iCs/>
          <w:color w:val="000000" w:themeColor="text1"/>
          <w:sz w:val="20"/>
          <w:szCs w:val="20"/>
          <w:lang w:val="sk-SK"/>
        </w:rPr>
        <w:t>(podpis sa vyžaduje len ak sa formulár zasiela v listinnej podobe)</w:t>
      </w:r>
    </w:p>
    <w:p w14:paraId="0A1738D2"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163BAA5D">
          <v:rect id="Horizontal Line 3" o:spid="_x0000_s1026"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7EB93E0"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Poučenie:</w:t>
      </w:r>
    </w:p>
    <w:p w14:paraId="6394CC11"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Lehota na odstúpenie od zmluvy je 14 dní a je zachovaná, ak oznámenie o odstúpení od zmluvy odošlete najneskôr v posledný deň lehoty.</w:t>
      </w:r>
    </w:p>
    <w:p w14:paraId="5E65A441"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Tovar ste povinný zaslať späť alebo odovzdať predávajúcemu najneskôr do 14 dní odo dňa odstúpenia od zmluvy. Predajňu ani odberné miesto nemáme, preto nám tovar pošlite poštou alebo kuriérom na adresu sídla.</w:t>
      </w:r>
    </w:p>
    <w:p w14:paraId="7C5B4A05"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Priame náklady na vrátenie tovaru znášate Vy.</w:t>
      </w:r>
    </w:p>
    <w:p w14:paraId="55339E0C"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Vrátime Vám všetky platby vrátane nákladov na doručenie tovaru k Vám, najneskôr do 14 dní odo dňa doručenia oznámenia o odstúpení od zmluvy. Nevraciame dodatočné náklady, ak ste si zvolili iný než najlacnejší bežný spôsob doručenia, ktorý ponúkame.</w:t>
      </w:r>
    </w:p>
    <w:p w14:paraId="3843127E"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Predávajúci nie je povinný vrátiť platby predtým, ako mu je tovar doručený alebo ako preukážete jeho odoslanie.</w:t>
      </w:r>
    </w:p>
    <w:p w14:paraId="00294757"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Zodpovedáte za zníženie hodnoty tovaru, ktoré vzniklo v dôsledku zaobchádzania s tovarom nad rámec potrebný na zistenie jeho povahy, vlastností a funkčnosti. Oblečenie a obuv preto odporúčame vyskúšať bez ich nosenia, na čistom odeve a v interiéri, a rakety a iné športové potreby bez ich použitia v hre.</w:t>
      </w:r>
    </w:p>
    <w:p w14:paraId="4AA286BB"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Ak ste spolu s tovarom prevzali darček alebo iné plnenie, ste povinný vrátiť aj toto plnenie.</w:t>
      </w:r>
    </w:p>
    <w:bookmarkEnd w:id="0"/>
    <w:sectPr w:rsidR="00623891" w:rsidRPr="00926034" w:rsidSect="006238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36EABAA"/>
    <w:lvl w:ilvl="0">
      <w:numFmt w:val="bullet"/>
      <w:lvlText w:val="•"/>
      <w:lvlJc w:val="left"/>
      <w:pPr>
        <w:ind w:left="240" w:hanging="480"/>
      </w:pPr>
    </w:lvl>
    <w:lvl w:ilvl="1">
      <w:numFmt w:val="bullet"/>
      <w:lvlText w:val="–"/>
      <w:lvlJc w:val="left"/>
      <w:pPr>
        <w:ind w:left="960" w:hanging="480"/>
      </w:pPr>
    </w:lvl>
    <w:lvl w:ilvl="2">
      <w:numFmt w:val="bullet"/>
      <w:lvlText w:val="•"/>
      <w:lvlJc w:val="left"/>
      <w:pPr>
        <w:ind w:left="1680" w:hanging="480"/>
      </w:pPr>
    </w:lvl>
    <w:lvl w:ilvl="3">
      <w:numFmt w:val="bullet"/>
      <w:lvlText w:val="–"/>
      <w:lvlJc w:val="left"/>
      <w:pPr>
        <w:ind w:left="2400" w:hanging="480"/>
      </w:pPr>
    </w:lvl>
    <w:lvl w:ilvl="4">
      <w:numFmt w:val="bullet"/>
      <w:lvlText w:val="•"/>
      <w:lvlJc w:val="left"/>
      <w:pPr>
        <w:ind w:left="3120" w:hanging="480"/>
      </w:pPr>
    </w:lvl>
    <w:lvl w:ilvl="5">
      <w:numFmt w:val="bullet"/>
      <w:lvlText w:val="–"/>
      <w:lvlJc w:val="left"/>
      <w:pPr>
        <w:ind w:left="3840" w:hanging="480"/>
      </w:pPr>
    </w:lvl>
    <w:lvl w:ilvl="6">
      <w:numFmt w:val="bullet"/>
      <w:lvlText w:val="•"/>
      <w:lvlJc w:val="left"/>
      <w:pPr>
        <w:ind w:left="4560" w:hanging="480"/>
      </w:pPr>
    </w:lvl>
    <w:lvl w:ilvl="7">
      <w:numFmt w:val="bullet"/>
      <w:lvlText w:val="–"/>
      <w:lvlJc w:val="left"/>
      <w:pPr>
        <w:ind w:left="5280" w:hanging="480"/>
      </w:pPr>
    </w:lvl>
    <w:lvl w:ilvl="8">
      <w:numFmt w:val="bullet"/>
      <w:lvlText w:val="•"/>
      <w:lvlJc w:val="left"/>
      <w:pPr>
        <w:ind w:left="6000" w:hanging="480"/>
      </w:pPr>
    </w:lvl>
  </w:abstractNum>
  <w:num w:numId="1" w16cid:durableId="134717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91"/>
    <w:rsid w:val="00623891"/>
    <w:rsid w:val="00926034"/>
    <w:rsid w:val="00BB4CF2"/>
    <w:rsid w:val="00C374F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11E235CA"/>
  <w15:chartTrackingRefBased/>
  <w15:docId w15:val="{3794A677-6498-4145-9D6B-F3FBBD57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8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38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38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38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38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38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8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8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8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8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38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38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38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38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38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8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8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891"/>
    <w:rPr>
      <w:rFonts w:eastAsiaTheme="majorEastAsia" w:cstheme="majorBidi"/>
      <w:color w:val="272727" w:themeColor="text1" w:themeTint="D8"/>
    </w:rPr>
  </w:style>
  <w:style w:type="paragraph" w:styleId="Title">
    <w:name w:val="Title"/>
    <w:basedOn w:val="Normal"/>
    <w:next w:val="Normal"/>
    <w:link w:val="TitleChar"/>
    <w:uiPriority w:val="10"/>
    <w:qFormat/>
    <w:rsid w:val="00623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8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8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8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891"/>
    <w:pPr>
      <w:spacing w:before="160"/>
      <w:jc w:val="center"/>
    </w:pPr>
    <w:rPr>
      <w:i/>
      <w:iCs/>
      <w:color w:val="404040" w:themeColor="text1" w:themeTint="BF"/>
    </w:rPr>
  </w:style>
  <w:style w:type="character" w:customStyle="1" w:styleId="QuoteChar">
    <w:name w:val="Quote Char"/>
    <w:basedOn w:val="DefaultParagraphFont"/>
    <w:link w:val="Quote"/>
    <w:uiPriority w:val="29"/>
    <w:rsid w:val="00623891"/>
    <w:rPr>
      <w:i/>
      <w:iCs/>
      <w:color w:val="404040" w:themeColor="text1" w:themeTint="BF"/>
    </w:rPr>
  </w:style>
  <w:style w:type="paragraph" w:styleId="ListParagraph">
    <w:name w:val="List Paragraph"/>
    <w:basedOn w:val="Normal"/>
    <w:uiPriority w:val="34"/>
    <w:qFormat/>
    <w:rsid w:val="00623891"/>
    <w:pPr>
      <w:ind w:left="720"/>
      <w:contextualSpacing/>
    </w:pPr>
  </w:style>
  <w:style w:type="character" w:styleId="IntenseEmphasis">
    <w:name w:val="Intense Emphasis"/>
    <w:basedOn w:val="DefaultParagraphFont"/>
    <w:uiPriority w:val="21"/>
    <w:qFormat/>
    <w:rsid w:val="00623891"/>
    <w:rPr>
      <w:i/>
      <w:iCs/>
      <w:color w:val="2F5496" w:themeColor="accent1" w:themeShade="BF"/>
    </w:rPr>
  </w:style>
  <w:style w:type="paragraph" w:styleId="IntenseQuote">
    <w:name w:val="Intense Quote"/>
    <w:basedOn w:val="Normal"/>
    <w:next w:val="Normal"/>
    <w:link w:val="IntenseQuoteChar"/>
    <w:uiPriority w:val="30"/>
    <w:qFormat/>
    <w:rsid w:val="00623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3891"/>
    <w:rPr>
      <w:i/>
      <w:iCs/>
      <w:color w:val="2F5496" w:themeColor="accent1" w:themeShade="BF"/>
    </w:rPr>
  </w:style>
  <w:style w:type="character" w:styleId="IntenseReference">
    <w:name w:val="Intense Reference"/>
    <w:basedOn w:val="DefaultParagraphFont"/>
    <w:uiPriority w:val="32"/>
    <w:qFormat/>
    <w:rsid w:val="00623891"/>
    <w:rPr>
      <w:b/>
      <w:bCs/>
      <w:smallCaps/>
      <w:color w:val="2F5496" w:themeColor="accent1" w:themeShade="BF"/>
      <w:spacing w:val="5"/>
    </w:rPr>
  </w:style>
  <w:style w:type="paragraph" w:styleId="BodyText">
    <w:name w:val="Body Text"/>
    <w:basedOn w:val="Normal"/>
    <w:link w:val="BodyTextChar"/>
    <w:qFormat/>
    <w:rsid w:val="00623891"/>
    <w:pPr>
      <w:spacing w:before="180" w:after="180" w:line="240" w:lineRule="auto"/>
    </w:pPr>
    <w:rPr>
      <w:kern w:val="0"/>
      <w:lang w:val="en-US"/>
      <w14:ligatures w14:val="none"/>
    </w:rPr>
  </w:style>
  <w:style w:type="character" w:customStyle="1" w:styleId="BodyTextChar">
    <w:name w:val="Body Text Char"/>
    <w:basedOn w:val="DefaultParagraphFont"/>
    <w:link w:val="BodyText"/>
    <w:rsid w:val="00623891"/>
    <w:rPr>
      <w:kern w:val="0"/>
      <w:lang w:val="en-US"/>
      <w14:ligatures w14:val="none"/>
    </w:rPr>
  </w:style>
  <w:style w:type="paragraph" w:customStyle="1" w:styleId="FirstParagraph">
    <w:name w:val="First Paragraph"/>
    <w:basedOn w:val="BodyText"/>
    <w:next w:val="BodyText"/>
    <w:qFormat/>
    <w:rsid w:val="00623891"/>
  </w:style>
  <w:style w:type="paragraph" w:customStyle="1" w:styleId="Compact">
    <w:name w:val="Compact"/>
    <w:basedOn w:val="BodyText"/>
    <w:qFormat/>
    <w:rsid w:val="00623891"/>
    <w:pPr>
      <w:spacing w:before="36" w:after="36"/>
    </w:pPr>
  </w:style>
  <w:style w:type="table" w:customStyle="1" w:styleId="Table">
    <w:name w:val="Table"/>
    <w:semiHidden/>
    <w:unhideWhenUsed/>
    <w:qFormat/>
    <w:rsid w:val="00623891"/>
    <w:pPr>
      <w:spacing w:after="200" w:line="240" w:lineRule="auto"/>
    </w:pPr>
    <w:rPr>
      <w:kern w:val="0"/>
      <w:sz w:val="20"/>
      <w:szCs w:val="20"/>
      <w:lang w:val="en-US" w:eastAsia="sk-SK"/>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623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lounge4padel.s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2109</Characters>
  <Application>Microsoft Office Word</Application>
  <DocSecurity>0</DocSecurity>
  <Lines>59</Lines>
  <Paragraphs>36</Paragraphs>
  <ScaleCrop>false</ScaleCrop>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Jelínek</dc:creator>
  <cp:keywords/>
  <dc:description/>
  <cp:lastModifiedBy>Filip Jelínek</cp:lastModifiedBy>
  <cp:revision>2</cp:revision>
  <dcterms:created xsi:type="dcterms:W3CDTF">2026-09-11T21:02:00Z</dcterms:created>
  <dcterms:modified xsi:type="dcterms:W3CDTF">2026-09-11T21:02:00Z</dcterms:modified>
</cp:coreProperties>
</file>