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6617" w14:textId="77777777" w:rsidR="00623891" w:rsidRPr="00926034" w:rsidRDefault="00623891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PŘÍLOHA č. 3 K VOP</w:t>
      </w:r>
    </w:p>
    <w:p w14:paraId="3F702B97" w14:textId="77777777" w:rsidR="00623891" w:rsidRPr="00926034" w:rsidRDefault="00623891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formulár-na-odstúpenie-od-zmluvy"/>
      <w:r w:rsidRPr="0092603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FORMULÁŘ PRO ODSTOUPENÍ OD SMLOUVY</w:t>
      </w:r>
    </w:p>
    <w:p w14:paraId="4D451247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i/>
          <w:iCs/>
          <w:color w:val="000000" w:themeColor="text1"/>
          <w:sz w:val="20"/>
          <w:szCs w:val="20"/>
          <w:lang w:val="sk-SK"/>
        </w:rPr>
        <w:t xml:space="preserve">(vyplňte a zašlete tento formulář pouze v případě, že si přejete odstoupit od smlouvy)</w:t>
      </w:r>
    </w:p>
    <w:p w14:paraId="6DDB0023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Rychleji a s okamžitým potvrzením můžete odstoupit od smlouvy přímo v našem internetovém obchodě prostřednictvím funkce označené „odstoupit od smlouvy”. Použití tohoto formuláře není povinné.</w:t>
      </w:r>
    </w:p>
    <w:p w14:paraId="05A13076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Komu:</w:t>
      </w:r>
    </w:p>
    <w:p w14:paraId="13CCC828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32275D3B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Námestie slobody 7440/13, 811 06 Bratislava – mestská časť Staré Mesto, Slovenská republika</w:t>
      </w:r>
    </w:p>
    <w:p w14:paraId="2B306AD7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IČO: 55 723 080</w:t>
      </w:r>
    </w:p>
    <w:p w14:paraId="7B7F7BBD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info@lounge4padel.cz nebo info@lounge4padel.sk</w:t>
      </w:r>
      <w:hyperlink r:id="rId5" w:history="1">
        <w:r w:rsidRPr="00926034">
          <w:rPr>
            <w:rStyle w:val="Hyperlink"/>
            <w:rFonts w:ascii="Verdana" w:hAnsi="Verdana"/>
            <w:sz w:val="20"/>
            <w:szCs w:val="20"/>
            <w:lang w:val="sk-SK"/>
          </w:rPr>
          <w:t xml:space="preserve"/>
        </w:r>
      </w:hyperlink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926034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  <w:t xml:space="preserve"/>
      </w:r>
    </w:p>
    <w:p w14:paraId="64BB065B" w14:textId="77777777" w:rsidR="00623891" w:rsidRPr="00926034" w:rsidRDefault="00926034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26034">
        <w:rPr>
          <w:sz w:val="22"/>
          <w:szCs w:val="22"/>
        </w:rPr>
      </w:r>
      <w:r w:rsidRPr="00926034">
        <w:rPr>
          <w:sz w:val="22"/>
          <w:szCs w:val="22"/>
        </w:rPr>
        <w:pict w14:anchorId="3310FA47">
          <v:rect id="Horizontal Line 1" o:spid="_x0000_s1028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5EFC545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Tímto oznamuji, že odstupuji od smlouvy na toto zboží:</w:t>
      </w:r>
    </w:p>
    <w:p w14:paraId="0A6FDDB5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0992321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E54936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>Pokud odstupujete pouze od části objednávky, uveďte konkrétní položky: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346"/>
        <w:gridCol w:w="4075"/>
        <w:gridCol w:w="1641"/>
      </w:tblGrid>
      <w:tr w:rsidR="00623891" w:rsidRPr="00926034" w14:paraId="2AE8F53D" w14:textId="77777777" w:rsidTr="009260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0365424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  <w:r w:rsidRPr="00926034">
              <w:rPr>
                <w:rFonts w:ascii="Verdana" w:hAnsi="Verdana"/>
                <w:color w:val="000000" w:themeColor="text1"/>
                <w:lang w:val="sk-SK"/>
              </w:rPr>
              <w:t xml:space="preserve">Název zboží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F46BEE9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  <w:r w:rsidRPr="00926034">
              <w:rPr>
                <w:rFonts w:ascii="Verdana" w:hAnsi="Verdana"/>
                <w:color w:val="000000" w:themeColor="text1"/>
                <w:lang w:val="sk-SK"/>
              </w:rPr>
              <w:t xml:space="preserve">Velikost / varianta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816B9F6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  <w:r w:rsidRPr="00926034">
              <w:rPr>
                <w:rFonts w:ascii="Verdana" w:hAnsi="Verdana"/>
                <w:color w:val="000000" w:themeColor="text1"/>
                <w:lang w:val="sk-SK"/>
              </w:rPr>
              <w:t>Počet</w:t>
            </w:r>
          </w:p>
        </w:tc>
      </w:tr>
      <w:tr w:rsidR="00623891" w:rsidRPr="00926034" w14:paraId="55B5B0D4" w14:textId="77777777" w:rsidTr="00926034">
        <w:trPr>
          <w:trHeight w:val="400"/>
        </w:trPr>
        <w:tc>
          <w:tcPr>
            <w:tcW w:w="0" w:type="auto"/>
          </w:tcPr>
          <w:p w14:paraId="4614DF4E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29C78B61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673ACC1F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</w:tr>
      <w:tr w:rsidR="00623891" w:rsidRPr="00926034" w14:paraId="0D735DF0" w14:textId="77777777" w:rsidTr="00926034">
        <w:trPr>
          <w:trHeight w:val="400"/>
        </w:trPr>
        <w:tc>
          <w:tcPr>
            <w:tcW w:w="0" w:type="auto"/>
          </w:tcPr>
          <w:p w14:paraId="364DA09D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5B177A94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2EC66DE9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</w:tr>
      <w:tr w:rsidR="00623891" w:rsidRPr="00926034" w14:paraId="3B659126" w14:textId="77777777" w:rsidTr="00926034">
        <w:trPr>
          <w:trHeight w:val="400"/>
        </w:trPr>
        <w:tc>
          <w:tcPr>
            <w:tcW w:w="0" w:type="auto"/>
          </w:tcPr>
          <w:p w14:paraId="1DE76EF2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5297FA94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  <w:tc>
          <w:tcPr>
            <w:tcW w:w="0" w:type="auto"/>
          </w:tcPr>
          <w:p w14:paraId="2B74D03D" w14:textId="77777777" w:rsidR="00623891" w:rsidRPr="00926034" w:rsidRDefault="00623891" w:rsidP="00BE7904">
            <w:pPr>
              <w:pStyle w:val="Compact"/>
              <w:spacing w:before="0" w:after="120"/>
              <w:jc w:val="both"/>
              <w:rPr>
                <w:rFonts w:ascii="Verdana" w:hAnsi="Verdana"/>
                <w:color w:val="000000" w:themeColor="text1"/>
                <w:lang w:val="sk-SK"/>
              </w:rPr>
            </w:pPr>
          </w:p>
        </w:tc>
      </w:tr>
    </w:tbl>
    <w:p w14:paraId="427E223E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>Číslo objednávky: ……………………………………………………………………………………………..</w:t>
      </w:r>
    </w:p>
    <w:p w14:paraId="7BF46A47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 objednání zboží: ………………………………………………………………………………….</w:t>
      </w:r>
    </w:p>
    <w:p w14:paraId="6A9E2A1D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 převzetí zboží: …………………………………………………………………………………….</w:t>
      </w:r>
    </w:p>
    <w:p w14:paraId="50C29258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Jméno a příjmení spotřebitele: ………………………………………………………………………….</w:t>
      </w:r>
    </w:p>
    <w:p w14:paraId="537524D1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Adresa spotřebitele: ………………………………………………………………………………………….</w:t>
      </w:r>
    </w:p>
    <w:p w14:paraId="50124083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…………………………………………………… Telefon: ……………………………………….</w:t>
      </w:r>
    </w:p>
    <w:p w14:paraId="6741D294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Způsob vrácení platby (označte):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926034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633874AB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stejným způsobem, jakým byla platba uskutečněna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07E0BC76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na bankovní účet (IBAN): ……………………………………………………………………………….</w:t>
      </w: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53AAA367" w14:textId="77777777" w:rsidR="00623891" w:rsidRPr="00926034" w:rsidRDefault="00926034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26034">
        <w:rPr>
          <w:sz w:val="22"/>
          <w:szCs w:val="22"/>
        </w:rPr>
      </w:r>
      <w:r w:rsidRPr="00926034">
        <w:rPr>
          <w:sz w:val="22"/>
          <w:szCs w:val="22"/>
        </w:rPr>
        <w:pict w14:anchorId="2D5E504F">
          <v:rect id="Horizontal Line 2" o:spid="_x0000_s1027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44B8A85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Datum: ……………………………………….</w:t>
      </w:r>
    </w:p>
    <w:p w14:paraId="710E03EE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Podpis spotřebitele: ……………………………………….</w:t>
      </w:r>
    </w:p>
    <w:p w14:paraId="41B9A5B7" w14:textId="77777777" w:rsidR="00623891" w:rsidRPr="00926034" w:rsidRDefault="00623891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>(podpis se vyžaduje pouze pokud se formulář zasílá v písemné podobě)</w:t>
      </w:r>
    </w:p>
    <w:p w14:paraId="0A1738D2" w14:textId="77777777" w:rsidR="00623891" w:rsidRPr="00926034" w:rsidRDefault="00926034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926034">
        <w:rPr>
          <w:sz w:val="22"/>
          <w:szCs w:val="22"/>
        </w:rPr>
      </w:r>
      <w:r w:rsidRPr="00926034">
        <w:rPr>
          <w:sz w:val="22"/>
          <w:szCs w:val="22"/>
        </w:rPr>
        <w:pict w14:anchorId="163BAA5D">
          <v:rect id="Horizontal Line 3" o:spid="_x0000_s1026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7EB93E0" w14:textId="77777777" w:rsidR="00623891" w:rsidRPr="00926034" w:rsidRDefault="00623891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Poučení:</w:t>
      </w:r>
    </w:p>
    <w:p w14:paraId="6394CC11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Lhůta pro odstoupení od smlouvy je 14 dnů a je zachována, pokud oznámení o odstoupení od smlouvy odešlete nejpozději v poslední den lhůty.</w:t>
      </w:r>
    </w:p>
    <w:p w14:paraId="5E65A441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lastRenderedPageBreak/>
        <w:t xml:space="preserve">Zboží jste povinni zaslat zpět nebo předat prodávajícímu nejpozději do 14 dnů ode dne odstoupení od smlouvy.</w:t>
      </w:r>
    </w:p>
    <w:p w14:paraId="7C5B4A05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Přímé náklady na vrácení zboží nesete Vy.</w:t>
      </w:r>
    </w:p>
    <w:p w14:paraId="55339E0C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Vrátíme Vám všechny platby včetně nákladů na doručení zboží k Vám, nejpozději do 14 dnů ode dne doručení oznámení o odstoupení od smlouvy. Nevracíme dodatečné náklady, pokud jste si zvolili jiný než nejlevnější běžný způsob doručení, který nabízíme.</w:t>
      </w:r>
    </w:p>
    <w:p w14:paraId="3843127E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Prodávající není povinen vrátit platby předtím, než mu je zboží doručeno nebo než prokážete jeho odeslání.</w:t>
      </w:r>
    </w:p>
    <w:p w14:paraId="00294757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Odpovídáte za snížení hodnoty zboží, které vzniklo v důsledku zacházení se zbožím nad rámec potřebný ke zjištění jeho povahy, vlastností a funkčnosti. Oblečení a obuv proto doporučujeme vyzkoušet bez jejich nošení, na čistém oděvu a v interiéru, a rakety a jiné sportovní potřeby bez jejich použití ve hře.</w:t>
      </w:r>
    </w:p>
    <w:p w14:paraId="4AA286BB" w14:textId="77777777" w:rsidR="00623891" w:rsidRPr="00926034" w:rsidRDefault="00623891" w:rsidP="00BE7904">
      <w:pPr>
        <w:pStyle w:val="Compact"/>
        <w:numPr>
          <w:ilvl w:val="0"/>
          <w:numId w:val="1"/>
        </w:numPr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926034">
        <w:rPr>
          <w:rFonts w:ascii="Verdana" w:hAnsi="Verdana"/>
          <w:color w:val="000000" w:themeColor="text1"/>
          <w:sz w:val="20"/>
          <w:szCs w:val="20"/>
          <w:lang w:val="sk-SK"/>
        </w:rPr>
        <w:t xml:space="preserve">Pokud jste společně se zbožím převzali dárek nebo jiné plnění, jste povinni vrátit i toto plnění.</w:t>
      </w:r>
    </w:p>
    <w:bookmarkEnd w:id="0"/>
    <w:sectPr w:rsidR="00623891" w:rsidRPr="00926034" w:rsidSect="00623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36EABAA"/>
    <w:lvl w:ilvl="0">
      <w:numFmt w:val="bullet"/>
      <w:lvlText w:val="•"/>
      <w:lvlJc w:val="left"/>
      <w:pPr>
        <w:ind w:left="240" w:hanging="480"/>
      </w:pPr>
    </w:lvl>
    <w:lvl w:ilvl="1">
      <w:numFmt w:val="bullet"/>
      <w:lvlText w:val="–"/>
      <w:lvlJc w:val="left"/>
      <w:pPr>
        <w:ind w:left="960" w:hanging="480"/>
      </w:pPr>
    </w:lvl>
    <w:lvl w:ilvl="2">
      <w:numFmt w:val="bullet"/>
      <w:lvlText w:val="•"/>
      <w:lvlJc w:val="left"/>
      <w:pPr>
        <w:ind w:left="1680" w:hanging="480"/>
      </w:pPr>
    </w:lvl>
    <w:lvl w:ilvl="3">
      <w:numFmt w:val="bullet"/>
      <w:lvlText w:val="–"/>
      <w:lvlJc w:val="left"/>
      <w:pPr>
        <w:ind w:left="2400" w:hanging="480"/>
      </w:pPr>
    </w:lvl>
    <w:lvl w:ilvl="4">
      <w:numFmt w:val="bullet"/>
      <w:lvlText w:val="•"/>
      <w:lvlJc w:val="left"/>
      <w:pPr>
        <w:ind w:left="3120" w:hanging="480"/>
      </w:pPr>
    </w:lvl>
    <w:lvl w:ilvl="5">
      <w:numFmt w:val="bullet"/>
      <w:lvlText w:val="–"/>
      <w:lvlJc w:val="left"/>
      <w:pPr>
        <w:ind w:left="3840" w:hanging="480"/>
      </w:pPr>
    </w:lvl>
    <w:lvl w:ilvl="6">
      <w:numFmt w:val="bullet"/>
      <w:lvlText w:val="•"/>
      <w:lvlJc w:val="left"/>
      <w:pPr>
        <w:ind w:left="4560" w:hanging="480"/>
      </w:pPr>
    </w:lvl>
    <w:lvl w:ilvl="7">
      <w:numFmt w:val="bullet"/>
      <w:lvlText w:val="–"/>
      <w:lvlJc w:val="left"/>
      <w:pPr>
        <w:ind w:left="5280" w:hanging="480"/>
      </w:pPr>
    </w:lvl>
    <w:lvl w:ilvl="8">
      <w:numFmt w:val="bullet"/>
      <w:lvlText w:val="•"/>
      <w:lvlJc w:val="left"/>
      <w:pPr>
        <w:ind w:left="6000" w:hanging="480"/>
      </w:pPr>
    </w:lvl>
  </w:abstractNum>
  <w:num w:numId="1" w16cid:durableId="134717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91"/>
    <w:rsid w:val="00623891"/>
    <w:rsid w:val="00926034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11E235CA"/>
  <w15:chartTrackingRefBased/>
  <w15:docId w15:val="{3794A677-6498-4145-9D6B-F3FBBD57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8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8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8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8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8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8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8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8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8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8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8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8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8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89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623891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623891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623891"/>
  </w:style>
  <w:style w:type="paragraph" w:customStyle="1" w:styleId="Compact">
    <w:name w:val="Compact"/>
    <w:basedOn w:val="BodyText"/>
    <w:qFormat/>
    <w:rsid w:val="00623891"/>
    <w:pPr>
      <w:spacing w:before="36" w:after="36"/>
    </w:pPr>
  </w:style>
  <w:style w:type="table" w:customStyle="1" w:styleId="Table">
    <w:name w:val="Table"/>
    <w:semiHidden/>
    <w:unhideWhenUsed/>
    <w:qFormat/>
    <w:rsid w:val="00623891"/>
    <w:pPr>
      <w:spacing w:after="200" w:line="240" w:lineRule="auto"/>
    </w:pPr>
    <w:rPr>
      <w:kern w:val="0"/>
      <w:sz w:val="20"/>
      <w:szCs w:val="20"/>
      <w:lang w:val="en-US" w:eastAsia="sk-SK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623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ounge4padel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2109</Characters>
  <Application>Microsoft Office Word</Application>
  <DocSecurity>0</DocSecurity>
  <Lines>59</Lines>
  <Paragraphs>36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